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00375" w14:textId="77777777" w:rsidR="00895141" w:rsidRDefault="00895141" w:rsidP="00895141">
      <w:pPr>
        <w:jc w:val="right"/>
        <w:rPr>
          <w:sz w:val="28"/>
        </w:rPr>
      </w:pPr>
    </w:p>
    <w:p w14:paraId="53C16D0E" w14:textId="77777777" w:rsidR="00895141" w:rsidRDefault="00895141" w:rsidP="00895141">
      <w:pPr>
        <w:jc w:val="right"/>
        <w:rPr>
          <w:sz w:val="28"/>
        </w:rPr>
      </w:pPr>
      <w:r>
        <w:rPr>
          <w:sz w:val="28"/>
          <w:lang w:val="sr-Cyrl-CS"/>
        </w:rPr>
        <w:t xml:space="preserve">НАСТАВНО – НАУЧНОМ ВЕЋУ </w:t>
      </w:r>
    </w:p>
    <w:p w14:paraId="3E818BDA" w14:textId="77777777" w:rsidR="00C37EC3" w:rsidRPr="00C37EC3" w:rsidRDefault="00202867" w:rsidP="00895141">
      <w:pPr>
        <w:jc w:val="right"/>
        <w:rPr>
          <w:sz w:val="28"/>
        </w:rPr>
      </w:pPr>
      <w:proofErr w:type="spellStart"/>
      <w:r>
        <w:rPr>
          <w:sz w:val="28"/>
        </w:rPr>
        <w:t>Слушба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наставу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студентска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питања</w:t>
      </w:r>
      <w:proofErr w:type="spellEnd"/>
    </w:p>
    <w:p w14:paraId="0ADEF4E7" w14:textId="77777777" w:rsidR="00895141" w:rsidRDefault="00895141" w:rsidP="00895141">
      <w:pPr>
        <w:jc w:val="center"/>
        <w:rPr>
          <w:sz w:val="28"/>
        </w:rPr>
      </w:pPr>
    </w:p>
    <w:p w14:paraId="2665F911" w14:textId="77777777" w:rsidR="00DA67F7" w:rsidRPr="00E514E3" w:rsidRDefault="00DA67F7" w:rsidP="00DA67F7">
      <w:pPr>
        <w:spacing w:line="360" w:lineRule="auto"/>
        <w:jc w:val="center"/>
        <w:rPr>
          <w:lang w:val="sr-Cyrl-CS"/>
        </w:rPr>
      </w:pPr>
    </w:p>
    <w:p w14:paraId="3110CF07" w14:textId="77777777" w:rsidR="00DA67F7" w:rsidRPr="00E514E3" w:rsidRDefault="00DA67F7" w:rsidP="00DA67F7">
      <w:pPr>
        <w:pStyle w:val="BodyTextIndent"/>
        <w:ind w:left="360" w:firstLine="0"/>
        <w:jc w:val="center"/>
        <w:rPr>
          <w:lang w:val="sr-Cyrl-CS"/>
        </w:rPr>
      </w:pPr>
      <w:r>
        <w:rPr>
          <w:lang w:val="sr-Cyrl-CS"/>
        </w:rPr>
        <w:t xml:space="preserve">Предмет: </w:t>
      </w:r>
      <w:r w:rsidR="00C37EC3">
        <w:rPr>
          <w:lang w:val="sr-Cyrl-CS"/>
        </w:rPr>
        <w:t>Еквиваленција предмета прве године студија програма ОАС Психологије акредитованих 2014. и 2021. године</w:t>
      </w:r>
    </w:p>
    <w:p w14:paraId="6CE30ED1" w14:textId="77777777" w:rsidR="00DA67F7" w:rsidRDefault="00DA67F7" w:rsidP="00DA67F7">
      <w:pPr>
        <w:pStyle w:val="BodyTextIndent"/>
        <w:ind w:left="360" w:firstLine="360"/>
        <w:rPr>
          <w:lang w:val="sr-Cyrl-CS"/>
        </w:rPr>
      </w:pPr>
    </w:p>
    <w:p w14:paraId="5DBC4882" w14:textId="77777777" w:rsidR="00C37EC3" w:rsidRDefault="00C37EC3" w:rsidP="00DA67F7">
      <w:pPr>
        <w:pStyle w:val="BodyTextIndent"/>
        <w:ind w:left="360" w:firstLine="360"/>
        <w:rPr>
          <w:lang w:val="sr-Cyrl-CS"/>
        </w:rPr>
      </w:pPr>
    </w:p>
    <w:p w14:paraId="1B368250" w14:textId="77777777" w:rsidR="00DA67F7" w:rsidRDefault="00DA67F7" w:rsidP="00DA67F7">
      <w:pPr>
        <w:pStyle w:val="BodyTextIndent"/>
        <w:ind w:left="360" w:firstLine="360"/>
        <w:rPr>
          <w:lang w:val="sr-Cyrl-CS"/>
        </w:rPr>
      </w:pPr>
    </w:p>
    <w:p w14:paraId="1531FDCC" w14:textId="77777777" w:rsidR="00DA67F7" w:rsidRDefault="00DA67F7" w:rsidP="00C37EC3">
      <w:pPr>
        <w:pStyle w:val="BodyTextIndent"/>
        <w:ind w:firstLine="0"/>
      </w:pPr>
      <w:r>
        <w:rPr>
          <w:lang w:val="sr-Cyrl-CS"/>
        </w:rPr>
        <w:tab/>
        <w:t xml:space="preserve">На седници Већа Департмана за психологију, одржаној 26. 10. 2021. године </w:t>
      </w:r>
      <w:r w:rsidR="00202867">
        <w:rPr>
          <w:lang w:val="sr-Cyrl-CS"/>
        </w:rPr>
        <w:t>једногласно је усвојена одлука о</w:t>
      </w:r>
      <w:r w:rsidR="00C37EC3">
        <w:rPr>
          <w:lang w:val="sr-Cyrl-CS"/>
        </w:rPr>
        <w:t xml:space="preserve"> еквиваленција предм</w:t>
      </w:r>
      <w:r w:rsidR="00202867">
        <w:rPr>
          <w:lang w:val="sr-Cyrl-CS"/>
        </w:rPr>
        <w:t xml:space="preserve">ета са прве године студија ОАС Психологије </w:t>
      </w:r>
      <w:r w:rsidR="00C37EC3">
        <w:rPr>
          <w:lang w:val="sr-Cyrl-CS"/>
        </w:rPr>
        <w:t xml:space="preserve">акредитованих 2014. и 2021. године на следећи начин: </w:t>
      </w:r>
    </w:p>
    <w:p w14:paraId="39E24092" w14:textId="77777777" w:rsidR="00DA67F7" w:rsidRDefault="00DA67F7" w:rsidP="00DA67F7">
      <w:pPr>
        <w:pStyle w:val="BodyTextIndent"/>
        <w:ind w:left="360" w:firstLine="0"/>
      </w:pPr>
    </w:p>
    <w:p w14:paraId="37D3E320" w14:textId="77777777" w:rsidR="00DA67F7" w:rsidRDefault="00DA67F7" w:rsidP="00DA67F7">
      <w:pPr>
        <w:pStyle w:val="BodyTextIndent"/>
        <w:ind w:left="360" w:firstLine="0"/>
      </w:pPr>
    </w:p>
    <w:p w14:paraId="56BD2468" w14:textId="77777777" w:rsidR="00DA67F7" w:rsidRPr="00DA67F7" w:rsidRDefault="00DA67F7" w:rsidP="00DA67F7">
      <w:pPr>
        <w:pStyle w:val="BodyTextIndent"/>
        <w:ind w:left="360" w:firstLine="0"/>
      </w:pPr>
    </w:p>
    <w:tbl>
      <w:tblPr>
        <w:tblpPr w:leftFromText="180" w:rightFromText="180" w:vertAnchor="page" w:horzAnchor="margin" w:tblpY="325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67"/>
        <w:gridCol w:w="816"/>
        <w:gridCol w:w="3436"/>
        <w:gridCol w:w="567"/>
        <w:gridCol w:w="816"/>
      </w:tblGrid>
      <w:tr w:rsidR="00C37EC3" w:rsidRPr="00620FB5" w14:paraId="3239D605" w14:textId="77777777" w:rsidTr="00202867">
        <w:trPr>
          <w:trHeight w:val="1142"/>
        </w:trPr>
        <w:tc>
          <w:tcPr>
            <w:tcW w:w="4112" w:type="dxa"/>
            <w:shd w:val="clear" w:color="auto" w:fill="auto"/>
            <w:vAlign w:val="center"/>
            <w:hideMark/>
          </w:tcPr>
          <w:p w14:paraId="312A853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ОАС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Психологија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2014)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4499B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Сем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14:paraId="2DC9F76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ЕСПБ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382599F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ОАС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Психологија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2021)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90674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Сем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FD6103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ЕСПБ</w:t>
            </w:r>
          </w:p>
        </w:tc>
      </w:tr>
      <w:tr w:rsidR="00C37EC3" w:rsidRPr="00620FB5" w14:paraId="2ECD5A2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  <w:hideMark/>
          </w:tcPr>
          <w:p w14:paraId="6FD439D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Увод у психологију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BB8D2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14:paraId="2523C74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68A1812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Увод у психологију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E5A1F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28476C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4CDEEDB0" w14:textId="77777777" w:rsidTr="00202867">
        <w:trPr>
          <w:trHeight w:val="530"/>
        </w:trPr>
        <w:tc>
          <w:tcPr>
            <w:tcW w:w="4112" w:type="dxa"/>
            <w:shd w:val="clear" w:color="auto" w:fill="auto"/>
            <w:vAlign w:val="center"/>
            <w:hideMark/>
          </w:tcPr>
          <w:p w14:paraId="17095EC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Физиолошке основе психичких процеса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86788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14:paraId="0ACB74C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3A4C52B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Физиолошке основе психичких процеса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0EB89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8CD08F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0516F07E" w14:textId="77777777" w:rsidTr="00202867">
        <w:trPr>
          <w:trHeight w:val="530"/>
        </w:trPr>
        <w:tc>
          <w:tcPr>
            <w:tcW w:w="4112" w:type="dxa"/>
            <w:shd w:val="clear" w:color="auto" w:fill="auto"/>
            <w:vAlign w:val="center"/>
            <w:hideMark/>
          </w:tcPr>
          <w:p w14:paraId="1F51449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Сензорни процеси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C2266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14:paraId="324848C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A1D1B2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Сензорни процеси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A7F36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B3255E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5C282C9A" w14:textId="77777777" w:rsidTr="00202867">
        <w:trPr>
          <w:trHeight w:val="530"/>
        </w:trPr>
        <w:tc>
          <w:tcPr>
            <w:tcW w:w="4112" w:type="dxa"/>
            <w:shd w:val="clear" w:color="auto" w:fill="auto"/>
            <w:vAlign w:val="center"/>
          </w:tcPr>
          <w:p w14:paraId="5C14B64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Основи психолошке статистике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113C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B80F1F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5CD06D4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Основи психолошке статистике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DD62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F0D4BF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342620ED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0C44030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Историја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психологије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8354A1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F68E5D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64668D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Историја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психологије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6318E2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627138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6A314325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35CA04F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Физиолошке основе психичких процеса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2DE5B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D2000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7458245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Физиолошке основе психичких процеса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77445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E84DD7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6CCA1167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7EE9DA9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Перцепција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75137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2780F3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32EBEB1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Перцепција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A5FFB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E4EB6D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297B3330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1F0A837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Методологија психолошких истраживања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617CF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403CD5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60E8A89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Методологија психолошких истраживања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9897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53B92C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0FF5FBCC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7667902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Мултивариатна статистика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13031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A6A3CD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8AC892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Мултиваријатна статистика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570F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79C3DA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48FB5066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6AC9899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AF4BF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7001A62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0A512B0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Методологија психолошких истраживања </w:t>
            </w: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ED3A6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5E699D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6AA7F8A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EC3" w:rsidRPr="00620FB5" w14:paraId="27FAD6B2" w14:textId="77777777" w:rsidTr="00202867">
        <w:trPr>
          <w:trHeight w:val="440"/>
        </w:trPr>
        <w:tc>
          <w:tcPr>
            <w:tcW w:w="10314" w:type="dxa"/>
            <w:gridSpan w:val="6"/>
            <w:shd w:val="clear" w:color="auto" w:fill="auto"/>
            <w:vAlign w:val="center"/>
          </w:tcPr>
          <w:p w14:paraId="6C482D3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ИЗБОРНИ БЛОК 1</w:t>
            </w:r>
          </w:p>
        </w:tc>
      </w:tr>
      <w:tr w:rsidR="00C37EC3" w:rsidRPr="00620FB5" w14:paraId="1996461F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5D0B2422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Основи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социологије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F76126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FACE26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66760286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Основи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социологије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84BB39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B3634D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69A213FA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350CCC48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Социокултурна</w:t>
            </w:r>
            <w:proofErr w:type="spellEnd"/>
          </w:p>
          <w:p w14:paraId="4705C8C3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антропологија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3F3BC2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886F44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6C56DB4D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Социокултура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антропологија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B28152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BBF6C1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24558F9A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09E5606D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Демографија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партнерства</w:t>
            </w:r>
            <w:proofErr w:type="spellEnd"/>
          </w:p>
          <w:p w14:paraId="3FB0D9B7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и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рађања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7E9D0A1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998C83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25456768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Демографија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партнерства</w:t>
            </w:r>
            <w:proofErr w:type="spellEnd"/>
          </w:p>
          <w:p w14:paraId="729CC590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и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рађања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3541BC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CBA5B8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562DD19C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0172DDB7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Религије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савременог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света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EB075F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2AB7A2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477ADAB7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Религије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савременог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света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F256FD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A40E21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69DB82F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36CF3E4A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Педагогија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79576F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C01087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5EAF96CC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Педагогија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13905D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3A130D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37EC3" w:rsidRPr="00620FB5" w14:paraId="4B14A2BC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253D30C7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Информатика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785085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59E382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21DD8A7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НЕ ПОСТОЈИ ЕКВИВАЛЕНТАН ПРЕДМЕТ У НОВОМ ПРОГРАМУ</w:t>
            </w:r>
          </w:p>
        </w:tc>
      </w:tr>
      <w:tr w:rsidR="00C37EC3" w:rsidRPr="00620FB5" w14:paraId="1E6DFFE7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71B3DB0A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E6F92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06F23EF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1665663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Медијска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писменост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дигиталном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добу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B0FFEF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FB5042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5BEFB87E" w14:textId="77777777" w:rsidTr="00202867">
        <w:trPr>
          <w:trHeight w:val="440"/>
        </w:trPr>
        <w:tc>
          <w:tcPr>
            <w:tcW w:w="10314" w:type="dxa"/>
            <w:gridSpan w:val="6"/>
            <w:shd w:val="clear" w:color="auto" w:fill="auto"/>
            <w:vAlign w:val="center"/>
          </w:tcPr>
          <w:p w14:paraId="7CFEF45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ИЗБОРНИ БЛОК 2</w:t>
            </w:r>
          </w:p>
        </w:tc>
      </w:tr>
      <w:tr w:rsidR="00C37EC3" w:rsidRPr="00620FB5" w14:paraId="3D6C8A4D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1685975D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Енглески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0C793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F940AA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4D6A6FC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Енглески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Б1.1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7500D5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51BFAA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255D39C7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08028272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Француски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52F40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069901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6CCA3F8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Француски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5F461E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B5CE22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70826C1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047E5CF1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Немачки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C02E4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DBBC0B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6DC25F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Немачки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6AA0CA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4B4A09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3ADA06F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567AA6DE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Руски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0891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478D7A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4AF7064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Руски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1B7AF8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ED48AB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12845F1B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594B0288" w14:textId="77777777" w:rsidR="00C37EC3" w:rsidRPr="00202867" w:rsidRDefault="00C37EC3" w:rsidP="00C37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Српски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DAD0774" w14:textId="77777777" w:rsidR="00C37EC3" w:rsidRPr="00202867" w:rsidRDefault="00C37EC3" w:rsidP="00C37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203C421" w14:textId="77777777" w:rsidR="00C37EC3" w:rsidRPr="00202867" w:rsidRDefault="00C37EC3" w:rsidP="00C37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458821C5" w14:textId="77777777" w:rsidR="00C37EC3" w:rsidRPr="00202867" w:rsidRDefault="00C37EC3" w:rsidP="00C37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НЕ ПОСТОЈИ ЕКВИВАЛЕНТАН ПРЕДМЕТ У НОВОМ ПРОГРАМУ</w:t>
            </w:r>
          </w:p>
        </w:tc>
      </w:tr>
      <w:tr w:rsidR="00C37EC3" w:rsidRPr="00620FB5" w14:paraId="1378C699" w14:textId="77777777" w:rsidTr="00202867">
        <w:trPr>
          <w:trHeight w:val="440"/>
        </w:trPr>
        <w:tc>
          <w:tcPr>
            <w:tcW w:w="10314" w:type="dxa"/>
            <w:gridSpan w:val="6"/>
            <w:shd w:val="clear" w:color="auto" w:fill="auto"/>
            <w:vAlign w:val="center"/>
          </w:tcPr>
          <w:p w14:paraId="7B414EC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ИЗБОРНИ БЛОК 3</w:t>
            </w:r>
          </w:p>
        </w:tc>
      </w:tr>
      <w:tr w:rsidR="00C37EC3" w:rsidRPr="00620FB5" w14:paraId="475F04E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1B679102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Социологија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образовања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F32C0C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919B3D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3A13E43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Социологија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образовања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827E26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259F5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256B5591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234CF202" w14:textId="77777777" w:rsidR="00C37EC3" w:rsidRPr="00202867" w:rsidRDefault="00C37EC3" w:rsidP="00C37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Породична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педагогија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9ECFE82" w14:textId="77777777" w:rsidR="00C37EC3" w:rsidRPr="00202867" w:rsidRDefault="00C37EC3" w:rsidP="00C37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3EC9B83" w14:textId="77777777" w:rsidR="00C37EC3" w:rsidRPr="00202867" w:rsidRDefault="00C37EC3" w:rsidP="00C37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5716EC12" w14:textId="77777777" w:rsidR="00C37EC3" w:rsidRPr="00202867" w:rsidRDefault="00C37EC3" w:rsidP="00C37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НЕ ПОСТОЈИ ЕКВИВАЛЕНТАН ПРЕДМЕТ У НОВОМ ПРОГРАМУ</w:t>
            </w:r>
          </w:p>
        </w:tc>
      </w:tr>
      <w:tr w:rsidR="00C37EC3" w:rsidRPr="00620FB5" w14:paraId="5B59EED4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21BE6C27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Социологија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старења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147CAC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A3B912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3A3D7DD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Социологија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старења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411325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2C504E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63365071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242C1DDA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81EEB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52AFB70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3A0C50A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Детињство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култура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васпитање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57E950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427BAC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5DA6B3AD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35B8F690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D7C14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571EF89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5A33A85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Увод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филозофију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критичко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мишљење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ACE42F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5EBAF0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7EC3" w:rsidRPr="00620FB5" w14:paraId="614303C1" w14:textId="77777777" w:rsidTr="00202867">
        <w:trPr>
          <w:trHeight w:val="440"/>
        </w:trPr>
        <w:tc>
          <w:tcPr>
            <w:tcW w:w="10314" w:type="dxa"/>
            <w:gridSpan w:val="6"/>
            <w:shd w:val="clear" w:color="auto" w:fill="auto"/>
            <w:vAlign w:val="center"/>
          </w:tcPr>
          <w:p w14:paraId="5F47D1A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ИЗБОРНИ БЛОК 4</w:t>
            </w:r>
          </w:p>
        </w:tc>
      </w:tr>
      <w:tr w:rsidR="00C37EC3" w:rsidRPr="00620FB5" w14:paraId="4D2B3365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62F3E844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Енглески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225AC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B01A1F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48AE7AF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Енглески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Б1.2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8B0E69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58C29C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55B28C64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0D5F98D0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Француски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76255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A83B39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298E06D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Француски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8A9558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342D358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14E646C3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3DC0C5B9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Немачки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6E2B8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889251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5061135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Немачки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730A41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014B16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54412F68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61355CDD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Руски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3862B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92F53C1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7ACEE1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Руски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0363C5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BB6F0D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205E4E02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63C48C6F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4C6E7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3D37AE6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1C2A0B4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Енглески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3FF20D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D9BE2F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738EED66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5CE37260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A7A9F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672F269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16E856D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Енглески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А2.2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A58EDE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0AB37F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5AFDCB11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4D3646D5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483F0F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0CA7E89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2092769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Француски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А1.1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DDB7BB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82693B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4ED72DC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5564211E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5762D9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1C780EB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44D8CA3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Француски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А1.2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BD243A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C79FC7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41FC047E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30052A1A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2D015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4699FF1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1CDADE1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Руски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А1.1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3869A3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DD791A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1B1E4833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7C453887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967C52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562C1135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739CF9AA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Руски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А1.2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822DFAC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CEBBF8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0D57079C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73C496EE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DF1076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23875D3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1B0F61AB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Грчки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А1.1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822A56D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4312B4E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EC3" w:rsidRPr="00620FB5" w14:paraId="36261D62" w14:textId="77777777" w:rsidTr="00202867">
        <w:trPr>
          <w:trHeight w:val="440"/>
        </w:trPr>
        <w:tc>
          <w:tcPr>
            <w:tcW w:w="4112" w:type="dxa"/>
            <w:shd w:val="clear" w:color="auto" w:fill="auto"/>
            <w:vAlign w:val="center"/>
          </w:tcPr>
          <w:p w14:paraId="5ECBAEF5" w14:textId="77777777" w:rsidR="00C37EC3" w:rsidRPr="00202867" w:rsidRDefault="00C37EC3" w:rsidP="00FA1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03CB3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14:paraId="7796D6A3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70B52220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Грчки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А1.2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FEB09A7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6DE3864" w14:textId="77777777" w:rsidR="00C37EC3" w:rsidRPr="00202867" w:rsidRDefault="00C37EC3" w:rsidP="00FA1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6F421642" w14:textId="77777777" w:rsidR="00DA67F7" w:rsidRDefault="00DA67F7" w:rsidP="00DA67F7">
      <w:pPr>
        <w:pStyle w:val="BodyTextIndent"/>
        <w:ind w:left="360" w:firstLine="0"/>
      </w:pPr>
    </w:p>
    <w:p w14:paraId="555CE420" w14:textId="77777777" w:rsidR="00DA67F7" w:rsidRDefault="00DA67F7" w:rsidP="00DA67F7">
      <w:pPr>
        <w:pStyle w:val="BodyTextIndent"/>
        <w:ind w:left="360" w:firstLine="0"/>
      </w:pPr>
    </w:p>
    <w:p w14:paraId="67A88D18" w14:textId="77777777" w:rsidR="00DA67F7" w:rsidRDefault="00DA67F7" w:rsidP="00DA67F7">
      <w:pPr>
        <w:pStyle w:val="BodyTextIndent"/>
        <w:ind w:left="360" w:firstLine="0"/>
      </w:pPr>
    </w:p>
    <w:p w14:paraId="4839BA05" w14:textId="77777777" w:rsidR="00C37EC3" w:rsidRDefault="00C37EC3" w:rsidP="00DA67F7">
      <w:pPr>
        <w:pStyle w:val="BodyTextIndent"/>
        <w:ind w:left="360" w:firstLine="0"/>
      </w:pPr>
    </w:p>
    <w:p w14:paraId="69A225A9" w14:textId="77777777" w:rsidR="00C37EC3" w:rsidRPr="00C37EC3" w:rsidRDefault="00C37EC3" w:rsidP="00DA67F7">
      <w:pPr>
        <w:pStyle w:val="BodyTextIndent"/>
        <w:ind w:left="360" w:firstLine="0"/>
      </w:pPr>
    </w:p>
    <w:p w14:paraId="0C8BA80D" w14:textId="77777777" w:rsidR="00895141" w:rsidRPr="00E514E3" w:rsidRDefault="00DA67F7" w:rsidP="00895141">
      <w:pPr>
        <w:pStyle w:val="BodyTextIndent"/>
        <w:ind w:left="360" w:firstLine="0"/>
        <w:jc w:val="right"/>
        <w:rPr>
          <w:lang w:val="sr-Cyrl-CS"/>
        </w:rPr>
      </w:pPr>
      <w:r>
        <w:t xml:space="preserve">                                                                                       </w:t>
      </w:r>
      <w:r w:rsidR="00895141">
        <w:t xml:space="preserve">                                                                                           </w:t>
      </w:r>
      <w:r w:rsidR="00895141" w:rsidRPr="00E514E3">
        <w:rPr>
          <w:lang w:val="sr-Cyrl-CS"/>
        </w:rPr>
        <w:t>Управни</w:t>
      </w:r>
      <w:r w:rsidR="00895141">
        <w:rPr>
          <w:lang w:val="sr-Cyrl-CS"/>
        </w:rPr>
        <w:t>к</w:t>
      </w:r>
      <w:r w:rsidR="00895141" w:rsidRPr="00E514E3">
        <w:rPr>
          <w:lang w:val="sr-Cyrl-CS"/>
        </w:rPr>
        <w:t xml:space="preserve"> Департмана</w:t>
      </w:r>
    </w:p>
    <w:p w14:paraId="64BAC486" w14:textId="77777777" w:rsidR="00895141" w:rsidRDefault="00895141" w:rsidP="00895141">
      <w:pPr>
        <w:pStyle w:val="BodyTextIndent"/>
        <w:ind w:left="360" w:firstLine="0"/>
        <w:jc w:val="right"/>
        <w:rPr>
          <w:lang w:val="sr-Cyrl-CS"/>
        </w:rPr>
      </w:pPr>
    </w:p>
    <w:p w14:paraId="6C1245A8" w14:textId="77777777" w:rsidR="00895141" w:rsidRPr="00E514E3" w:rsidRDefault="00895141" w:rsidP="00895141">
      <w:pPr>
        <w:pStyle w:val="BodyTextIndent"/>
        <w:ind w:left="360" w:firstLine="0"/>
        <w:jc w:val="right"/>
        <w:rPr>
          <w:lang w:val="sr-Cyrl-CS"/>
        </w:rPr>
      </w:pPr>
      <w:r w:rsidRPr="00E514E3">
        <w:rPr>
          <w:lang w:val="sr-Cyrl-CS"/>
        </w:rPr>
        <w:t>________________</w:t>
      </w:r>
      <w:r>
        <w:rPr>
          <w:lang w:val="sr-Cyrl-CS"/>
        </w:rPr>
        <w:t>________</w:t>
      </w:r>
    </w:p>
    <w:p w14:paraId="14073D56" w14:textId="77777777" w:rsidR="00895141" w:rsidRDefault="00895141" w:rsidP="00895141">
      <w:pPr>
        <w:pStyle w:val="BodyTextIndent"/>
        <w:ind w:left="360" w:firstLine="0"/>
        <w:jc w:val="right"/>
        <w:rPr>
          <w:lang w:val="sr-Cyrl-CS"/>
        </w:rPr>
      </w:pPr>
      <w:r>
        <w:t>доц</w:t>
      </w:r>
      <w:r>
        <w:rPr>
          <w:lang w:val="sr-Cyrl-CS"/>
        </w:rPr>
        <w:t>. др Милица Тошић Радев</w:t>
      </w:r>
    </w:p>
    <w:p w14:paraId="74C8D718" w14:textId="77777777" w:rsidR="00540022" w:rsidRDefault="00540022"/>
    <w:sectPr w:rsidR="00540022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B187" w14:textId="77777777" w:rsidR="004E5FCA" w:rsidRDefault="004E5FCA" w:rsidP="00D30683">
      <w:pPr>
        <w:spacing w:after="0" w:line="240" w:lineRule="auto"/>
      </w:pPr>
      <w:r>
        <w:separator/>
      </w:r>
    </w:p>
  </w:endnote>
  <w:endnote w:type="continuationSeparator" w:id="0">
    <w:p w14:paraId="77012AF6" w14:textId="77777777" w:rsidR="004E5FCA" w:rsidRDefault="004E5FC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C832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8FA0C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F58A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AC8A3" w14:textId="77777777" w:rsidR="004E5FCA" w:rsidRDefault="004E5FCA" w:rsidP="00D30683">
      <w:pPr>
        <w:spacing w:after="0" w:line="240" w:lineRule="auto"/>
      </w:pPr>
      <w:r>
        <w:separator/>
      </w:r>
    </w:p>
  </w:footnote>
  <w:footnote w:type="continuationSeparator" w:id="0">
    <w:p w14:paraId="25EBA9FD" w14:textId="77777777" w:rsidR="004E5FCA" w:rsidRDefault="004E5FC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7F70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7054A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304883A" wp14:editId="4FEADC2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9E4B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1280"/>
    <w:rsid w:val="001E0C9F"/>
    <w:rsid w:val="00202867"/>
    <w:rsid w:val="00393920"/>
    <w:rsid w:val="00460874"/>
    <w:rsid w:val="004E5FCA"/>
    <w:rsid w:val="00540022"/>
    <w:rsid w:val="005B4C16"/>
    <w:rsid w:val="00665886"/>
    <w:rsid w:val="006D3A16"/>
    <w:rsid w:val="00815195"/>
    <w:rsid w:val="00831F56"/>
    <w:rsid w:val="00895141"/>
    <w:rsid w:val="008A7304"/>
    <w:rsid w:val="00937C20"/>
    <w:rsid w:val="00997BDB"/>
    <w:rsid w:val="009B4A65"/>
    <w:rsid w:val="00A15471"/>
    <w:rsid w:val="00A15962"/>
    <w:rsid w:val="00AD5CAF"/>
    <w:rsid w:val="00B36FCB"/>
    <w:rsid w:val="00BD2182"/>
    <w:rsid w:val="00BE689D"/>
    <w:rsid w:val="00C37EC3"/>
    <w:rsid w:val="00C92342"/>
    <w:rsid w:val="00CD0463"/>
    <w:rsid w:val="00D17A80"/>
    <w:rsid w:val="00D30683"/>
    <w:rsid w:val="00DA67F7"/>
    <w:rsid w:val="00E62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C8C0D"/>
  <w15:docId w15:val="{ACFA98E3-3A9D-485F-AF1B-AE8778B9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odyTextIndent">
    <w:name w:val="Body Text Indent"/>
    <w:basedOn w:val="Normal"/>
    <w:link w:val="BodyTextIndentChar"/>
    <w:uiPriority w:val="99"/>
    <w:rsid w:val="0089514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95141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2021-10-27T06:48:00Z</dcterms:created>
  <dcterms:modified xsi:type="dcterms:W3CDTF">2021-10-27T06:48:00Z</dcterms:modified>
</cp:coreProperties>
</file>